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7CBDA" w14:textId="77777777" w:rsidR="00CA58BA" w:rsidRDefault="00594897" w:rsidP="00594897">
      <w:pPr>
        <w:jc w:val="center"/>
      </w:pPr>
      <w:r>
        <w:rPr>
          <w:noProof/>
          <w:lang w:eastAsia="en-GB"/>
        </w:rPr>
        <w:drawing>
          <wp:inline distT="0" distB="0" distL="0" distR="0" wp14:anchorId="67D2F958" wp14:editId="23B4810F">
            <wp:extent cx="127635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771525"/>
                    </a:xfrm>
                    <a:prstGeom prst="rect">
                      <a:avLst/>
                    </a:prstGeom>
                    <a:noFill/>
                  </pic:spPr>
                </pic:pic>
              </a:graphicData>
            </a:graphic>
          </wp:inline>
        </w:drawing>
      </w:r>
    </w:p>
    <w:p w14:paraId="65D44049" w14:textId="77777777" w:rsidR="00B44AFE" w:rsidRPr="0014054A" w:rsidRDefault="00B44AFE" w:rsidP="00594897">
      <w:pPr>
        <w:jc w:val="center"/>
        <w:rPr>
          <w:rFonts w:ascii="Arial" w:hAnsi="Arial" w:cs="Arial"/>
          <w:b/>
          <w:sz w:val="24"/>
          <w:szCs w:val="24"/>
        </w:rPr>
      </w:pPr>
      <w:r w:rsidRPr="0014054A">
        <w:rPr>
          <w:rFonts w:ascii="Arial" w:hAnsi="Arial" w:cs="Arial"/>
          <w:b/>
          <w:sz w:val="24"/>
          <w:szCs w:val="24"/>
        </w:rPr>
        <w:t>Great Yarmouth &amp; Gorleston Young Carers</w:t>
      </w:r>
    </w:p>
    <w:p w14:paraId="1AB32569" w14:textId="4E377292" w:rsidR="00B44AFE" w:rsidRPr="0014054A" w:rsidRDefault="00B44AFE" w:rsidP="00594897">
      <w:pPr>
        <w:jc w:val="center"/>
        <w:rPr>
          <w:rFonts w:ascii="Arial" w:hAnsi="Arial" w:cs="Arial"/>
          <w:b/>
          <w:sz w:val="24"/>
          <w:szCs w:val="24"/>
        </w:rPr>
      </w:pPr>
      <w:r w:rsidRPr="0014054A">
        <w:rPr>
          <w:rFonts w:ascii="Arial" w:hAnsi="Arial" w:cs="Arial"/>
          <w:b/>
          <w:sz w:val="24"/>
          <w:szCs w:val="24"/>
        </w:rPr>
        <w:t>Equal</w:t>
      </w:r>
      <w:r w:rsidR="0066750E">
        <w:rPr>
          <w:rFonts w:ascii="Arial" w:hAnsi="Arial" w:cs="Arial"/>
          <w:b/>
          <w:sz w:val="24"/>
          <w:szCs w:val="24"/>
        </w:rPr>
        <w:t>ity and Diversity</w:t>
      </w:r>
      <w:r w:rsidRPr="0014054A">
        <w:rPr>
          <w:rFonts w:ascii="Arial" w:hAnsi="Arial" w:cs="Arial"/>
          <w:b/>
          <w:sz w:val="24"/>
          <w:szCs w:val="24"/>
        </w:rPr>
        <w:t xml:space="preserve"> Policy </w:t>
      </w:r>
    </w:p>
    <w:p w14:paraId="65AEEE68" w14:textId="77777777" w:rsidR="00CA58BA" w:rsidRPr="0014054A" w:rsidRDefault="00CA58BA" w:rsidP="00CA58BA">
      <w:pPr>
        <w:rPr>
          <w:rFonts w:ascii="Arial" w:hAnsi="Arial" w:cs="Arial"/>
          <w:sz w:val="24"/>
          <w:szCs w:val="24"/>
        </w:rPr>
      </w:pPr>
    </w:p>
    <w:p w14:paraId="02FCEDA4" w14:textId="77777777" w:rsidR="00CA58BA" w:rsidRPr="0014054A" w:rsidRDefault="00B44AFE" w:rsidP="00CA58BA">
      <w:pPr>
        <w:rPr>
          <w:rFonts w:ascii="Arial" w:hAnsi="Arial" w:cs="Arial"/>
          <w:sz w:val="24"/>
          <w:szCs w:val="24"/>
        </w:rPr>
      </w:pPr>
      <w:r w:rsidRPr="0014054A">
        <w:rPr>
          <w:rFonts w:ascii="Arial" w:hAnsi="Arial" w:cs="Arial"/>
          <w:sz w:val="24"/>
          <w:szCs w:val="24"/>
        </w:rPr>
        <w:t>GYGYC</w:t>
      </w:r>
      <w:r w:rsidR="00CA58BA" w:rsidRPr="0014054A">
        <w:rPr>
          <w:rFonts w:ascii="Arial" w:hAnsi="Arial" w:cs="Arial"/>
          <w:sz w:val="24"/>
          <w:szCs w:val="24"/>
        </w:rPr>
        <w:t xml:space="preserve"> recognises that within our society</w:t>
      </w:r>
      <w:r w:rsidR="007E5060">
        <w:rPr>
          <w:rFonts w:ascii="Arial" w:hAnsi="Arial" w:cs="Arial"/>
          <w:sz w:val="24"/>
          <w:szCs w:val="24"/>
        </w:rPr>
        <w:t>,</w:t>
      </w:r>
      <w:r w:rsidR="00CA58BA" w:rsidRPr="0014054A">
        <w:rPr>
          <w:rFonts w:ascii="Arial" w:hAnsi="Arial" w:cs="Arial"/>
          <w:sz w:val="24"/>
          <w:szCs w:val="24"/>
        </w:rPr>
        <w:t xml:space="preserve"> certain groups of people are disadvantaged, discriminated against and oppressed.</w:t>
      </w:r>
    </w:p>
    <w:p w14:paraId="3C356899" w14:textId="77777777" w:rsidR="00CA58BA" w:rsidRPr="0014054A" w:rsidRDefault="00B44AFE" w:rsidP="00CA58BA">
      <w:pPr>
        <w:rPr>
          <w:rFonts w:ascii="Arial" w:hAnsi="Arial" w:cs="Arial"/>
          <w:sz w:val="24"/>
          <w:szCs w:val="24"/>
        </w:rPr>
      </w:pPr>
      <w:r w:rsidRPr="0014054A">
        <w:rPr>
          <w:rFonts w:ascii="Arial" w:hAnsi="Arial" w:cs="Arial"/>
          <w:sz w:val="24"/>
          <w:szCs w:val="24"/>
        </w:rPr>
        <w:t>GYGYC are</w:t>
      </w:r>
      <w:r w:rsidR="00CA58BA" w:rsidRPr="0014054A">
        <w:rPr>
          <w:rFonts w:ascii="Arial" w:hAnsi="Arial" w:cs="Arial"/>
          <w:sz w:val="24"/>
          <w:szCs w:val="24"/>
        </w:rPr>
        <w:t xml:space="preserve"> committed to challenging discrimination and oppression whether by reason of gender, marital status, age, race, disability, sexuality, religion or any other form of social disadvantage.</w:t>
      </w:r>
    </w:p>
    <w:p w14:paraId="67FA7C04" w14:textId="77777777" w:rsidR="001E03EB" w:rsidRPr="0014054A" w:rsidRDefault="00B44AFE" w:rsidP="00CA58BA">
      <w:pPr>
        <w:rPr>
          <w:rFonts w:ascii="Arial" w:hAnsi="Arial" w:cs="Arial"/>
          <w:sz w:val="24"/>
          <w:szCs w:val="24"/>
        </w:rPr>
      </w:pPr>
      <w:r w:rsidRPr="0014054A">
        <w:rPr>
          <w:rFonts w:ascii="Arial" w:hAnsi="Arial" w:cs="Arial"/>
          <w:sz w:val="24"/>
          <w:szCs w:val="24"/>
        </w:rPr>
        <w:t>GYGYC</w:t>
      </w:r>
      <w:r w:rsidR="00CA58BA" w:rsidRPr="0014054A">
        <w:rPr>
          <w:rFonts w:ascii="Arial" w:hAnsi="Arial" w:cs="Arial"/>
          <w:sz w:val="24"/>
          <w:szCs w:val="24"/>
        </w:rPr>
        <w:t xml:space="preserve"> monitors its structures, procedures, practices and images in order to enable it to make changes which will ensure the development of anti-oppressive practice, the empowerment of individuals and groups, and real equality of opportunity.</w:t>
      </w:r>
    </w:p>
    <w:p w14:paraId="0F748C68" w14:textId="46A57985" w:rsidR="00F2246D" w:rsidRPr="0014054A" w:rsidRDefault="00F2246D" w:rsidP="00CA58BA">
      <w:pPr>
        <w:rPr>
          <w:rFonts w:ascii="Arial" w:hAnsi="Arial" w:cs="Arial"/>
          <w:sz w:val="24"/>
          <w:szCs w:val="24"/>
        </w:rPr>
      </w:pPr>
      <w:r w:rsidRPr="0014054A">
        <w:rPr>
          <w:rFonts w:ascii="Arial" w:hAnsi="Arial" w:cs="Arial"/>
          <w:sz w:val="24"/>
          <w:szCs w:val="24"/>
        </w:rPr>
        <w:t>GYGYC will fulfil its legal obligations under the Sex Discrimination Act 1975, Equal Pay Act 1970 (as amended 2004), Race Relations Act 1976 (as amended 2000), the Disability Discrimination Act 1995, the Employment Equality (Sexuality) Regulations 2003, Employment Equality (Religion or Belief) Regulations</w:t>
      </w:r>
      <w:r w:rsidR="00C15127">
        <w:rPr>
          <w:rFonts w:ascii="Arial" w:hAnsi="Arial" w:cs="Arial"/>
          <w:sz w:val="24"/>
          <w:szCs w:val="24"/>
        </w:rPr>
        <w:t xml:space="preserve"> and the Equality Act 2010.</w:t>
      </w:r>
    </w:p>
    <w:p w14:paraId="053B3B4A" w14:textId="65210BE4" w:rsidR="00F2246D" w:rsidRPr="0014054A" w:rsidRDefault="00F2246D" w:rsidP="00CA58BA">
      <w:pPr>
        <w:rPr>
          <w:rFonts w:ascii="Arial" w:hAnsi="Arial" w:cs="Arial"/>
          <w:sz w:val="24"/>
          <w:szCs w:val="24"/>
        </w:rPr>
      </w:pPr>
      <w:r w:rsidRPr="0014054A">
        <w:rPr>
          <w:rFonts w:ascii="Arial" w:hAnsi="Arial" w:cs="Arial"/>
          <w:sz w:val="24"/>
          <w:szCs w:val="24"/>
        </w:rPr>
        <w:t>GYGYC takes complaints seriously. W</w:t>
      </w:r>
      <w:r w:rsidR="00B44AFE" w:rsidRPr="0014054A">
        <w:rPr>
          <w:rFonts w:ascii="Arial" w:hAnsi="Arial" w:cs="Arial"/>
          <w:sz w:val="24"/>
          <w:szCs w:val="24"/>
        </w:rPr>
        <w:t>e will</w:t>
      </w:r>
      <w:r w:rsidRPr="0014054A">
        <w:rPr>
          <w:rFonts w:ascii="Arial" w:hAnsi="Arial" w:cs="Arial"/>
          <w:sz w:val="24"/>
          <w:szCs w:val="24"/>
        </w:rPr>
        <w:t xml:space="preserve"> refer any child, young person, vulnerable adult, parent</w:t>
      </w:r>
      <w:r w:rsidR="00AA08CA">
        <w:rPr>
          <w:rFonts w:ascii="Arial" w:hAnsi="Arial" w:cs="Arial"/>
          <w:sz w:val="24"/>
          <w:szCs w:val="24"/>
        </w:rPr>
        <w:t>/guardian</w:t>
      </w:r>
      <w:r w:rsidRPr="0014054A">
        <w:rPr>
          <w:rFonts w:ascii="Arial" w:hAnsi="Arial" w:cs="Arial"/>
          <w:sz w:val="24"/>
          <w:szCs w:val="24"/>
        </w:rPr>
        <w:t>, staff member</w:t>
      </w:r>
      <w:r w:rsidR="007E5060">
        <w:rPr>
          <w:rFonts w:ascii="Arial" w:hAnsi="Arial" w:cs="Arial"/>
          <w:sz w:val="24"/>
          <w:szCs w:val="24"/>
        </w:rPr>
        <w:t>s</w:t>
      </w:r>
      <w:r w:rsidRPr="0014054A">
        <w:rPr>
          <w:rFonts w:ascii="Arial" w:hAnsi="Arial" w:cs="Arial"/>
          <w:sz w:val="24"/>
          <w:szCs w:val="24"/>
        </w:rPr>
        <w:t xml:space="preserve"> paid or volunteer or member of the </w:t>
      </w:r>
      <w:r w:rsidR="007E5060" w:rsidRPr="0014054A">
        <w:rPr>
          <w:rFonts w:ascii="Arial" w:hAnsi="Arial" w:cs="Arial"/>
          <w:sz w:val="24"/>
          <w:szCs w:val="24"/>
        </w:rPr>
        <w:t>tr</w:t>
      </w:r>
      <w:r w:rsidR="007E5060">
        <w:rPr>
          <w:rFonts w:ascii="Arial" w:hAnsi="Arial" w:cs="Arial"/>
          <w:sz w:val="24"/>
          <w:szCs w:val="24"/>
        </w:rPr>
        <w:t xml:space="preserve">ustees </w:t>
      </w:r>
      <w:r w:rsidR="007E5060" w:rsidRPr="0014054A">
        <w:rPr>
          <w:rFonts w:ascii="Arial" w:hAnsi="Arial" w:cs="Arial"/>
          <w:sz w:val="24"/>
          <w:szCs w:val="24"/>
        </w:rPr>
        <w:t>to</w:t>
      </w:r>
      <w:r w:rsidRPr="0014054A">
        <w:rPr>
          <w:rFonts w:ascii="Arial" w:hAnsi="Arial" w:cs="Arial"/>
          <w:sz w:val="24"/>
          <w:szCs w:val="24"/>
        </w:rPr>
        <w:t xml:space="preserve"> the GYGYC complaints procedure. </w:t>
      </w:r>
    </w:p>
    <w:p w14:paraId="4C5E40A0" w14:textId="77777777" w:rsidR="00B44AFE" w:rsidRPr="007E5060" w:rsidRDefault="00B44AFE" w:rsidP="00B44AFE">
      <w:pPr>
        <w:rPr>
          <w:rFonts w:ascii="Arial" w:hAnsi="Arial" w:cs="Arial"/>
          <w:sz w:val="24"/>
          <w:szCs w:val="24"/>
          <w:u w:val="single"/>
        </w:rPr>
      </w:pPr>
      <w:r w:rsidRPr="007E5060">
        <w:rPr>
          <w:rFonts w:ascii="Arial" w:hAnsi="Arial" w:cs="Arial"/>
          <w:sz w:val="24"/>
          <w:szCs w:val="24"/>
          <w:u w:val="single"/>
        </w:rPr>
        <w:t>Employment</w:t>
      </w:r>
    </w:p>
    <w:p w14:paraId="56E2238C" w14:textId="77777777" w:rsidR="00B44AFE" w:rsidRPr="0014054A" w:rsidRDefault="00B44AFE" w:rsidP="00B44AFE">
      <w:pPr>
        <w:rPr>
          <w:rFonts w:ascii="Arial" w:hAnsi="Arial" w:cs="Arial"/>
          <w:sz w:val="24"/>
          <w:szCs w:val="24"/>
        </w:rPr>
      </w:pPr>
      <w:r w:rsidRPr="0014054A">
        <w:rPr>
          <w:rFonts w:ascii="Arial" w:hAnsi="Arial" w:cs="Arial"/>
          <w:sz w:val="24"/>
          <w:szCs w:val="24"/>
        </w:rPr>
        <w:t>GYGYC will work towards creating a workforce</w:t>
      </w:r>
      <w:r w:rsidR="00643B4A" w:rsidRPr="0014054A">
        <w:rPr>
          <w:rFonts w:ascii="Arial" w:hAnsi="Arial" w:cs="Arial"/>
          <w:sz w:val="24"/>
          <w:szCs w:val="24"/>
        </w:rPr>
        <w:t xml:space="preserve"> which reflects </w:t>
      </w:r>
      <w:r w:rsidR="007E5060">
        <w:rPr>
          <w:rFonts w:ascii="Arial" w:hAnsi="Arial" w:cs="Arial"/>
          <w:sz w:val="24"/>
          <w:szCs w:val="24"/>
        </w:rPr>
        <w:t>the diversity of our young people</w:t>
      </w:r>
      <w:r w:rsidRPr="0014054A">
        <w:rPr>
          <w:rFonts w:ascii="Arial" w:hAnsi="Arial" w:cs="Arial"/>
          <w:sz w:val="24"/>
          <w:szCs w:val="24"/>
        </w:rPr>
        <w:t xml:space="preserve">. It will ensure that no-one is unfairly discriminated against when applying for a job or during the course of their </w:t>
      </w:r>
      <w:r w:rsidR="00643B4A" w:rsidRPr="0014054A">
        <w:rPr>
          <w:rFonts w:ascii="Arial" w:hAnsi="Arial" w:cs="Arial"/>
          <w:sz w:val="24"/>
          <w:szCs w:val="24"/>
        </w:rPr>
        <w:t>employment.</w:t>
      </w:r>
    </w:p>
    <w:p w14:paraId="3C7AA181" w14:textId="77777777" w:rsidR="00B44AFE" w:rsidRPr="0014054A" w:rsidRDefault="007E5060" w:rsidP="00CA58BA">
      <w:pPr>
        <w:rPr>
          <w:rFonts w:ascii="Arial" w:hAnsi="Arial" w:cs="Arial"/>
          <w:sz w:val="24"/>
          <w:szCs w:val="24"/>
        </w:rPr>
      </w:pPr>
      <w:r>
        <w:rPr>
          <w:rFonts w:ascii="Arial" w:hAnsi="Arial" w:cs="Arial"/>
          <w:sz w:val="24"/>
          <w:szCs w:val="24"/>
        </w:rPr>
        <w:t>All staff paid or voluntary or</w:t>
      </w:r>
      <w:r w:rsidR="00643B4A" w:rsidRPr="0014054A">
        <w:rPr>
          <w:rFonts w:ascii="Arial" w:hAnsi="Arial" w:cs="Arial"/>
          <w:sz w:val="24"/>
          <w:szCs w:val="24"/>
        </w:rPr>
        <w:t xml:space="preserve"> trustees</w:t>
      </w:r>
      <w:r w:rsidR="00B44AFE" w:rsidRPr="0014054A">
        <w:rPr>
          <w:rFonts w:ascii="Arial" w:hAnsi="Arial" w:cs="Arial"/>
          <w:sz w:val="24"/>
          <w:szCs w:val="24"/>
        </w:rPr>
        <w:t xml:space="preserve"> have equal access to training and career development regardless of any of the considerations mentioned above. </w:t>
      </w:r>
    </w:p>
    <w:p w14:paraId="47929E11" w14:textId="77777777" w:rsidR="00F2246D" w:rsidRPr="007E5060" w:rsidRDefault="00F2246D" w:rsidP="00F2246D">
      <w:pPr>
        <w:rPr>
          <w:rFonts w:ascii="Arial" w:hAnsi="Arial" w:cs="Arial"/>
          <w:sz w:val="24"/>
          <w:szCs w:val="24"/>
          <w:u w:val="single"/>
        </w:rPr>
      </w:pPr>
      <w:r w:rsidRPr="007E5060">
        <w:rPr>
          <w:rFonts w:ascii="Arial" w:hAnsi="Arial" w:cs="Arial"/>
          <w:sz w:val="24"/>
          <w:szCs w:val="24"/>
          <w:u w:val="single"/>
        </w:rPr>
        <w:t>Responsibility of all</w:t>
      </w:r>
      <w:r w:rsidR="00594897" w:rsidRPr="007E5060">
        <w:rPr>
          <w:rFonts w:ascii="Arial" w:hAnsi="Arial" w:cs="Arial"/>
          <w:sz w:val="24"/>
          <w:szCs w:val="24"/>
          <w:u w:val="single"/>
        </w:rPr>
        <w:t xml:space="preserve"> staff and trustees</w:t>
      </w:r>
    </w:p>
    <w:p w14:paraId="5EC6C199" w14:textId="48C8AE77" w:rsidR="00B44AFE" w:rsidRPr="0014054A" w:rsidRDefault="00F2246D" w:rsidP="00F2246D">
      <w:pPr>
        <w:rPr>
          <w:rFonts w:ascii="Arial" w:hAnsi="Arial" w:cs="Arial"/>
          <w:sz w:val="24"/>
          <w:szCs w:val="24"/>
        </w:rPr>
      </w:pPr>
      <w:r w:rsidRPr="0014054A">
        <w:rPr>
          <w:rFonts w:ascii="Arial" w:hAnsi="Arial" w:cs="Arial"/>
          <w:sz w:val="24"/>
          <w:szCs w:val="24"/>
        </w:rPr>
        <w:t>GYGYC requires all its staff</w:t>
      </w:r>
      <w:r w:rsidR="007E5060">
        <w:rPr>
          <w:rFonts w:ascii="Arial" w:hAnsi="Arial" w:cs="Arial"/>
          <w:sz w:val="24"/>
          <w:szCs w:val="24"/>
        </w:rPr>
        <w:t>,</w:t>
      </w:r>
      <w:r w:rsidR="00704993">
        <w:rPr>
          <w:rFonts w:ascii="Arial" w:hAnsi="Arial" w:cs="Arial"/>
          <w:sz w:val="24"/>
          <w:szCs w:val="24"/>
        </w:rPr>
        <w:t xml:space="preserve"> </w:t>
      </w:r>
      <w:r w:rsidRPr="0014054A">
        <w:rPr>
          <w:rFonts w:ascii="Arial" w:hAnsi="Arial" w:cs="Arial"/>
          <w:sz w:val="24"/>
          <w:szCs w:val="24"/>
        </w:rPr>
        <w:t>volunt</w:t>
      </w:r>
      <w:r w:rsidR="00704993">
        <w:rPr>
          <w:rFonts w:ascii="Arial" w:hAnsi="Arial" w:cs="Arial"/>
          <w:sz w:val="24"/>
          <w:szCs w:val="24"/>
        </w:rPr>
        <w:t>eers, regular visitors</w:t>
      </w:r>
      <w:r w:rsidRPr="0014054A">
        <w:rPr>
          <w:rFonts w:ascii="Arial" w:hAnsi="Arial" w:cs="Arial"/>
          <w:sz w:val="24"/>
          <w:szCs w:val="24"/>
        </w:rPr>
        <w:t xml:space="preserve"> and </w:t>
      </w:r>
      <w:r w:rsidR="00594897" w:rsidRPr="0014054A">
        <w:rPr>
          <w:rFonts w:ascii="Arial" w:hAnsi="Arial" w:cs="Arial"/>
          <w:sz w:val="24"/>
          <w:szCs w:val="24"/>
        </w:rPr>
        <w:t>members</w:t>
      </w:r>
      <w:r w:rsidRPr="0014054A">
        <w:rPr>
          <w:rFonts w:ascii="Arial" w:hAnsi="Arial" w:cs="Arial"/>
          <w:sz w:val="24"/>
          <w:szCs w:val="24"/>
        </w:rPr>
        <w:t xml:space="preserve"> of the trustees  </w:t>
      </w:r>
    </w:p>
    <w:p w14:paraId="09FDF91B" w14:textId="55D9E96A" w:rsidR="00F2246D" w:rsidRPr="0014054A" w:rsidRDefault="00B44AFE" w:rsidP="00B44AFE">
      <w:pPr>
        <w:pStyle w:val="ListParagraph"/>
        <w:numPr>
          <w:ilvl w:val="0"/>
          <w:numId w:val="1"/>
        </w:numPr>
        <w:rPr>
          <w:rFonts w:ascii="Arial" w:hAnsi="Arial" w:cs="Arial"/>
          <w:sz w:val="24"/>
          <w:szCs w:val="24"/>
        </w:rPr>
      </w:pPr>
      <w:r w:rsidRPr="0014054A">
        <w:rPr>
          <w:rFonts w:ascii="Arial" w:hAnsi="Arial" w:cs="Arial"/>
          <w:sz w:val="24"/>
          <w:szCs w:val="24"/>
        </w:rPr>
        <w:t xml:space="preserve">to </w:t>
      </w:r>
      <w:r w:rsidR="00F2246D" w:rsidRPr="0014054A">
        <w:rPr>
          <w:rFonts w:ascii="Arial" w:hAnsi="Arial" w:cs="Arial"/>
          <w:sz w:val="24"/>
          <w:szCs w:val="24"/>
        </w:rPr>
        <w:t xml:space="preserve">behave in ways </w:t>
      </w:r>
      <w:r w:rsidRPr="0014054A">
        <w:rPr>
          <w:rFonts w:ascii="Arial" w:hAnsi="Arial" w:cs="Arial"/>
          <w:sz w:val="24"/>
          <w:szCs w:val="24"/>
        </w:rPr>
        <w:t>that promotes equality and is</w:t>
      </w:r>
      <w:r w:rsidR="00F2246D" w:rsidRPr="0014054A">
        <w:rPr>
          <w:rFonts w:ascii="Arial" w:hAnsi="Arial" w:cs="Arial"/>
          <w:sz w:val="24"/>
          <w:szCs w:val="24"/>
        </w:rPr>
        <w:t xml:space="preserve"> non-racist, non-sexist and generally non-discriminatory. This applies to the way they</w:t>
      </w:r>
      <w:r w:rsidR="00594897" w:rsidRPr="0014054A">
        <w:rPr>
          <w:rFonts w:ascii="Arial" w:hAnsi="Arial" w:cs="Arial"/>
          <w:sz w:val="24"/>
          <w:szCs w:val="24"/>
        </w:rPr>
        <w:t xml:space="preserve"> behave in the delivery of projects and to other staff and </w:t>
      </w:r>
      <w:r w:rsidRPr="0014054A">
        <w:rPr>
          <w:rFonts w:ascii="Arial" w:hAnsi="Arial" w:cs="Arial"/>
          <w:sz w:val="24"/>
          <w:szCs w:val="24"/>
        </w:rPr>
        <w:t xml:space="preserve">members of the </w:t>
      </w:r>
      <w:r w:rsidR="00594897" w:rsidRPr="0014054A">
        <w:rPr>
          <w:rFonts w:ascii="Arial" w:hAnsi="Arial" w:cs="Arial"/>
          <w:sz w:val="24"/>
          <w:szCs w:val="24"/>
        </w:rPr>
        <w:t>trustee</w:t>
      </w:r>
      <w:r w:rsidR="00704993">
        <w:rPr>
          <w:rFonts w:ascii="Arial" w:hAnsi="Arial" w:cs="Arial"/>
          <w:sz w:val="24"/>
          <w:szCs w:val="24"/>
        </w:rPr>
        <w:t>s</w:t>
      </w:r>
      <w:r w:rsidR="00F2246D" w:rsidRPr="0014054A">
        <w:rPr>
          <w:rFonts w:ascii="Arial" w:hAnsi="Arial" w:cs="Arial"/>
          <w:sz w:val="24"/>
          <w:szCs w:val="24"/>
        </w:rPr>
        <w:t xml:space="preserve"> in the course of their work.</w:t>
      </w:r>
    </w:p>
    <w:p w14:paraId="6F4A3136" w14:textId="5F68C45C" w:rsidR="00F2246D" w:rsidRPr="0014054A" w:rsidRDefault="00F2246D" w:rsidP="00B44AFE">
      <w:pPr>
        <w:pStyle w:val="ListParagraph"/>
        <w:numPr>
          <w:ilvl w:val="0"/>
          <w:numId w:val="1"/>
        </w:numPr>
        <w:rPr>
          <w:rFonts w:ascii="Arial" w:hAnsi="Arial" w:cs="Arial"/>
          <w:sz w:val="24"/>
          <w:szCs w:val="24"/>
        </w:rPr>
      </w:pPr>
      <w:r w:rsidRPr="0014054A">
        <w:rPr>
          <w:rFonts w:ascii="Arial" w:hAnsi="Arial" w:cs="Arial"/>
          <w:sz w:val="24"/>
          <w:szCs w:val="24"/>
        </w:rPr>
        <w:lastRenderedPageBreak/>
        <w:t xml:space="preserve">participate actively in measures </w:t>
      </w:r>
      <w:r w:rsidR="00594897" w:rsidRPr="0014054A">
        <w:rPr>
          <w:rFonts w:ascii="Arial" w:hAnsi="Arial" w:cs="Arial"/>
          <w:sz w:val="24"/>
          <w:szCs w:val="24"/>
        </w:rPr>
        <w:t>introduced by GYGYC</w:t>
      </w:r>
      <w:r w:rsidRPr="0014054A">
        <w:rPr>
          <w:rFonts w:ascii="Arial" w:hAnsi="Arial" w:cs="Arial"/>
          <w:sz w:val="24"/>
          <w:szCs w:val="24"/>
        </w:rPr>
        <w:t xml:space="preserve"> to ensure that there is equality of opportunity a</w:t>
      </w:r>
      <w:r w:rsidR="00594897" w:rsidRPr="0014054A">
        <w:rPr>
          <w:rFonts w:ascii="Arial" w:hAnsi="Arial" w:cs="Arial"/>
          <w:sz w:val="24"/>
          <w:szCs w:val="24"/>
        </w:rPr>
        <w:t>nd non-discrimination. Staff</w:t>
      </w:r>
      <w:r w:rsidR="00704993">
        <w:rPr>
          <w:rFonts w:ascii="Arial" w:hAnsi="Arial" w:cs="Arial"/>
          <w:sz w:val="24"/>
          <w:szCs w:val="24"/>
        </w:rPr>
        <w:t xml:space="preserve">, </w:t>
      </w:r>
      <w:r w:rsidR="00594897" w:rsidRPr="0014054A">
        <w:rPr>
          <w:rFonts w:ascii="Arial" w:hAnsi="Arial" w:cs="Arial"/>
          <w:sz w:val="24"/>
          <w:szCs w:val="24"/>
        </w:rPr>
        <w:t>volunt</w:t>
      </w:r>
      <w:r w:rsidR="00704993">
        <w:rPr>
          <w:rFonts w:ascii="Arial" w:hAnsi="Arial" w:cs="Arial"/>
          <w:sz w:val="24"/>
          <w:szCs w:val="24"/>
        </w:rPr>
        <w:t>eers, regular visitors</w:t>
      </w:r>
      <w:r w:rsidR="00594897" w:rsidRPr="0014054A">
        <w:rPr>
          <w:rFonts w:ascii="Arial" w:hAnsi="Arial" w:cs="Arial"/>
          <w:sz w:val="24"/>
          <w:szCs w:val="24"/>
        </w:rPr>
        <w:t xml:space="preserve"> and members of the trustees</w:t>
      </w:r>
      <w:r w:rsidRPr="0014054A">
        <w:rPr>
          <w:rFonts w:ascii="Arial" w:hAnsi="Arial" w:cs="Arial"/>
          <w:sz w:val="24"/>
          <w:szCs w:val="24"/>
        </w:rPr>
        <w:t xml:space="preserve"> shoul</w:t>
      </w:r>
      <w:r w:rsidR="007E5060">
        <w:rPr>
          <w:rFonts w:ascii="Arial" w:hAnsi="Arial" w:cs="Arial"/>
          <w:sz w:val="24"/>
          <w:szCs w:val="24"/>
        </w:rPr>
        <w:t>d also draw the attention of Project M</w:t>
      </w:r>
      <w:r w:rsidR="00594897" w:rsidRPr="0014054A">
        <w:rPr>
          <w:rFonts w:ascii="Arial" w:hAnsi="Arial" w:cs="Arial"/>
          <w:sz w:val="24"/>
          <w:szCs w:val="24"/>
        </w:rPr>
        <w:t>anager</w:t>
      </w:r>
      <w:r w:rsidRPr="0014054A">
        <w:rPr>
          <w:rFonts w:ascii="Arial" w:hAnsi="Arial" w:cs="Arial"/>
          <w:sz w:val="24"/>
          <w:szCs w:val="24"/>
        </w:rPr>
        <w:t xml:space="preserve"> to alleged unlawful or unfair discriminatory acts or practices.</w:t>
      </w:r>
    </w:p>
    <w:p w14:paraId="0C4ECB7F" w14:textId="77777777" w:rsidR="00F2246D" w:rsidRPr="0014054A" w:rsidRDefault="00F2246D" w:rsidP="00B44AFE">
      <w:pPr>
        <w:pStyle w:val="ListParagraph"/>
        <w:numPr>
          <w:ilvl w:val="0"/>
          <w:numId w:val="1"/>
        </w:numPr>
        <w:rPr>
          <w:rFonts w:ascii="Arial" w:hAnsi="Arial" w:cs="Arial"/>
          <w:sz w:val="24"/>
          <w:szCs w:val="24"/>
        </w:rPr>
      </w:pPr>
      <w:r w:rsidRPr="0014054A">
        <w:rPr>
          <w:rFonts w:ascii="Arial" w:hAnsi="Arial" w:cs="Arial"/>
          <w:sz w:val="24"/>
          <w:szCs w:val="24"/>
        </w:rPr>
        <w:t>throug</w:t>
      </w:r>
      <w:r w:rsidR="00594897" w:rsidRPr="0014054A">
        <w:rPr>
          <w:rFonts w:ascii="Arial" w:hAnsi="Arial" w:cs="Arial"/>
          <w:sz w:val="24"/>
          <w:szCs w:val="24"/>
        </w:rPr>
        <w:t>h the course of their involvement within the charity</w:t>
      </w:r>
      <w:r w:rsidRPr="0014054A">
        <w:rPr>
          <w:rFonts w:ascii="Arial" w:hAnsi="Arial" w:cs="Arial"/>
          <w:sz w:val="24"/>
          <w:szCs w:val="24"/>
        </w:rPr>
        <w:t>, be found to have caused or encouraged discrimination, this will be regarded as a particularly serious offence, rendering them liable to disciplinary action</w:t>
      </w:r>
      <w:r w:rsidR="00594897" w:rsidRPr="0014054A">
        <w:rPr>
          <w:rFonts w:ascii="Arial" w:hAnsi="Arial" w:cs="Arial"/>
          <w:sz w:val="24"/>
          <w:szCs w:val="24"/>
        </w:rPr>
        <w:t>.</w:t>
      </w:r>
    </w:p>
    <w:p w14:paraId="45E189BF" w14:textId="38E871EC" w:rsidR="00F2246D" w:rsidRDefault="00B44AFE" w:rsidP="00B44AFE">
      <w:pPr>
        <w:pStyle w:val="ListParagraph"/>
        <w:numPr>
          <w:ilvl w:val="0"/>
          <w:numId w:val="1"/>
        </w:numPr>
        <w:rPr>
          <w:rFonts w:ascii="Arial" w:hAnsi="Arial" w:cs="Arial"/>
          <w:sz w:val="24"/>
          <w:szCs w:val="24"/>
        </w:rPr>
      </w:pPr>
      <w:r w:rsidRPr="0014054A">
        <w:rPr>
          <w:rFonts w:ascii="Arial" w:hAnsi="Arial" w:cs="Arial"/>
          <w:sz w:val="24"/>
          <w:szCs w:val="24"/>
        </w:rPr>
        <w:t>to report if they have</w:t>
      </w:r>
      <w:r w:rsidR="00F2246D" w:rsidRPr="0014054A">
        <w:rPr>
          <w:rFonts w:ascii="Arial" w:hAnsi="Arial" w:cs="Arial"/>
          <w:sz w:val="24"/>
          <w:szCs w:val="24"/>
        </w:rPr>
        <w:t xml:space="preserve"> a concern regarding unfair discrimination or harassment at work</w:t>
      </w:r>
      <w:r w:rsidR="00704993">
        <w:rPr>
          <w:rFonts w:ascii="Arial" w:hAnsi="Arial" w:cs="Arial"/>
          <w:sz w:val="24"/>
          <w:szCs w:val="24"/>
        </w:rPr>
        <w:t xml:space="preserve"> by</w:t>
      </w:r>
      <w:r w:rsidR="00F2246D" w:rsidRPr="0014054A">
        <w:rPr>
          <w:rFonts w:ascii="Arial" w:hAnsi="Arial" w:cs="Arial"/>
          <w:sz w:val="24"/>
          <w:szCs w:val="24"/>
        </w:rPr>
        <w:t xml:space="preserve"> us</w:t>
      </w:r>
      <w:r w:rsidR="00704993">
        <w:rPr>
          <w:rFonts w:ascii="Arial" w:hAnsi="Arial" w:cs="Arial"/>
          <w:sz w:val="24"/>
          <w:szCs w:val="24"/>
        </w:rPr>
        <w:t>ing</w:t>
      </w:r>
      <w:r w:rsidR="00F2246D" w:rsidRPr="0014054A">
        <w:rPr>
          <w:rFonts w:ascii="Arial" w:hAnsi="Arial" w:cs="Arial"/>
          <w:sz w:val="24"/>
          <w:szCs w:val="24"/>
        </w:rPr>
        <w:t xml:space="preserve"> o</w:t>
      </w:r>
      <w:r w:rsidR="00594897" w:rsidRPr="0014054A">
        <w:rPr>
          <w:rFonts w:ascii="Arial" w:hAnsi="Arial" w:cs="Arial"/>
          <w:sz w:val="24"/>
          <w:szCs w:val="24"/>
        </w:rPr>
        <w:t xml:space="preserve">ne of </w:t>
      </w:r>
      <w:r w:rsidRPr="0014054A">
        <w:rPr>
          <w:rFonts w:ascii="Arial" w:hAnsi="Arial" w:cs="Arial"/>
          <w:sz w:val="24"/>
          <w:szCs w:val="24"/>
        </w:rPr>
        <w:t>GYGYC procedures</w:t>
      </w:r>
      <w:r w:rsidR="00F2246D" w:rsidRPr="0014054A">
        <w:rPr>
          <w:rFonts w:ascii="Arial" w:hAnsi="Arial" w:cs="Arial"/>
          <w:sz w:val="24"/>
          <w:szCs w:val="24"/>
        </w:rPr>
        <w:t xml:space="preserve"> e.g. gri</w:t>
      </w:r>
      <w:r w:rsidR="00594897" w:rsidRPr="0014054A">
        <w:rPr>
          <w:rFonts w:ascii="Arial" w:hAnsi="Arial" w:cs="Arial"/>
          <w:sz w:val="24"/>
          <w:szCs w:val="24"/>
        </w:rPr>
        <w:t>evance, bullying or complaints</w:t>
      </w:r>
      <w:r w:rsidRPr="0014054A">
        <w:rPr>
          <w:rFonts w:ascii="Arial" w:hAnsi="Arial" w:cs="Arial"/>
          <w:sz w:val="24"/>
          <w:szCs w:val="24"/>
        </w:rPr>
        <w:t xml:space="preserve"> to the manager or the trustees</w:t>
      </w:r>
      <w:r w:rsidR="00594897" w:rsidRPr="0014054A">
        <w:rPr>
          <w:rFonts w:ascii="Arial" w:hAnsi="Arial" w:cs="Arial"/>
          <w:sz w:val="24"/>
          <w:szCs w:val="24"/>
        </w:rPr>
        <w:t>.</w:t>
      </w:r>
      <w:r w:rsidR="00F2246D" w:rsidRPr="0014054A">
        <w:rPr>
          <w:rFonts w:ascii="Arial" w:hAnsi="Arial" w:cs="Arial"/>
          <w:sz w:val="24"/>
          <w:szCs w:val="24"/>
        </w:rPr>
        <w:t xml:space="preserve"> </w:t>
      </w:r>
    </w:p>
    <w:p w14:paraId="4BF9E34E" w14:textId="4F490704" w:rsidR="00704993" w:rsidRDefault="00704993" w:rsidP="00F2246D">
      <w:pPr>
        <w:rPr>
          <w:rFonts w:ascii="Arial" w:hAnsi="Arial" w:cs="Arial"/>
          <w:sz w:val="24"/>
          <w:szCs w:val="24"/>
        </w:rPr>
      </w:pPr>
    </w:p>
    <w:p w14:paraId="3F9F0662" w14:textId="52C4C6F3" w:rsidR="00704993" w:rsidRDefault="00704993" w:rsidP="00F2246D">
      <w:pPr>
        <w:rPr>
          <w:rFonts w:ascii="Arial" w:hAnsi="Arial" w:cs="Arial"/>
          <w:sz w:val="24"/>
          <w:szCs w:val="24"/>
        </w:rPr>
      </w:pPr>
    </w:p>
    <w:p w14:paraId="621140F3" w14:textId="77777777" w:rsidR="00704993" w:rsidRDefault="00704993" w:rsidP="00F2246D">
      <w:pPr>
        <w:rPr>
          <w:rFonts w:ascii="Arial" w:hAnsi="Arial" w:cs="Arial"/>
          <w:sz w:val="24"/>
          <w:szCs w:val="24"/>
        </w:rPr>
      </w:pPr>
    </w:p>
    <w:p w14:paraId="0B70D8D9" w14:textId="3A953F7C" w:rsidR="00704993" w:rsidRDefault="00704993" w:rsidP="00704993">
      <w:pPr>
        <w:spacing w:after="0" w:line="240" w:lineRule="auto"/>
        <w:rPr>
          <w:rFonts w:ascii="Calibri" w:eastAsia="Times New Roman" w:hAnsi="Calibri" w:cs="Times New Roman"/>
          <w:sz w:val="24"/>
          <w:szCs w:val="24"/>
          <w:lang w:val="en-US"/>
        </w:rPr>
      </w:pPr>
      <w:r w:rsidRPr="00704993">
        <w:rPr>
          <w:rFonts w:ascii="Calibri" w:eastAsia="Times New Roman" w:hAnsi="Calibri" w:cs="Times New Roman"/>
          <w:sz w:val="24"/>
          <w:szCs w:val="24"/>
          <w:lang w:val="en-US"/>
        </w:rPr>
        <w:t>Name</w:t>
      </w:r>
      <w:r w:rsidRPr="00704993">
        <w:rPr>
          <w:rFonts w:ascii="Calibri" w:eastAsia="Times New Roman" w:hAnsi="Calibri" w:cs="Times New Roman"/>
          <w:sz w:val="24"/>
          <w:szCs w:val="24"/>
          <w:lang w:val="en-US"/>
        </w:rPr>
        <w:tab/>
        <w:t>…………………………………………………………………………………………………………………………………</w:t>
      </w:r>
      <w:r>
        <w:rPr>
          <w:rFonts w:ascii="Calibri" w:eastAsia="Times New Roman" w:hAnsi="Calibri" w:cs="Times New Roman"/>
          <w:sz w:val="24"/>
          <w:szCs w:val="24"/>
          <w:lang w:val="en-US"/>
        </w:rPr>
        <w:t>.</w:t>
      </w:r>
    </w:p>
    <w:p w14:paraId="0AB14FA4" w14:textId="77777777" w:rsidR="00704993" w:rsidRPr="00704993" w:rsidRDefault="00704993" w:rsidP="00704993">
      <w:pPr>
        <w:spacing w:after="0" w:line="240" w:lineRule="auto"/>
        <w:rPr>
          <w:rFonts w:ascii="Calibri" w:eastAsia="Times New Roman" w:hAnsi="Calibri" w:cs="Times New Roman"/>
          <w:sz w:val="24"/>
          <w:szCs w:val="24"/>
          <w:lang w:val="en-US"/>
        </w:rPr>
      </w:pPr>
    </w:p>
    <w:p w14:paraId="033BB88E" w14:textId="777872BE" w:rsidR="00704993" w:rsidRPr="00704993" w:rsidRDefault="00704993" w:rsidP="00704993">
      <w:pPr>
        <w:spacing w:after="0" w:line="240" w:lineRule="auto"/>
        <w:rPr>
          <w:rFonts w:ascii="Calibri" w:eastAsia="Times New Roman" w:hAnsi="Calibri" w:cs="Times New Roman"/>
          <w:sz w:val="24"/>
          <w:szCs w:val="24"/>
          <w:lang w:val="en-US"/>
        </w:rPr>
      </w:pPr>
      <w:r w:rsidRPr="00704993">
        <w:rPr>
          <w:rFonts w:ascii="Calibri" w:eastAsia="Times New Roman" w:hAnsi="Calibri" w:cs="Times New Roman"/>
          <w:sz w:val="24"/>
          <w:szCs w:val="24"/>
          <w:lang w:val="en-US"/>
        </w:rPr>
        <w:t>Signed</w:t>
      </w:r>
      <w:r w:rsidRPr="00704993">
        <w:rPr>
          <w:rFonts w:ascii="Calibri" w:eastAsia="Times New Roman" w:hAnsi="Calibri" w:cs="Times New Roman"/>
          <w:sz w:val="24"/>
          <w:szCs w:val="24"/>
          <w:lang w:val="en-US"/>
        </w:rPr>
        <w:tab/>
        <w:t>……………………………………………………………………………………………………………………………………</w:t>
      </w:r>
    </w:p>
    <w:p w14:paraId="2523CA26" w14:textId="77777777" w:rsidR="00704993" w:rsidRPr="00704993" w:rsidRDefault="00704993" w:rsidP="00704993">
      <w:pPr>
        <w:spacing w:after="0" w:line="240" w:lineRule="auto"/>
        <w:rPr>
          <w:rFonts w:ascii="Calibri" w:eastAsia="Times New Roman" w:hAnsi="Calibri" w:cs="Times New Roman"/>
          <w:sz w:val="24"/>
          <w:szCs w:val="24"/>
          <w:lang w:val="en-US"/>
        </w:rPr>
      </w:pPr>
    </w:p>
    <w:p w14:paraId="690ECDE0" w14:textId="66FACF48" w:rsidR="00704993" w:rsidRPr="00704993" w:rsidRDefault="00704993" w:rsidP="00704993">
      <w:pPr>
        <w:spacing w:after="0" w:line="240" w:lineRule="auto"/>
        <w:rPr>
          <w:rFonts w:ascii="Calibri" w:eastAsia="Times New Roman" w:hAnsi="Calibri" w:cs="Times New Roman"/>
          <w:sz w:val="24"/>
          <w:szCs w:val="24"/>
          <w:lang w:val="en-US"/>
        </w:rPr>
      </w:pPr>
      <w:r w:rsidRPr="00704993">
        <w:rPr>
          <w:rFonts w:ascii="Calibri" w:eastAsia="Times New Roman" w:hAnsi="Calibri" w:cs="Times New Roman"/>
          <w:sz w:val="24"/>
          <w:szCs w:val="24"/>
          <w:lang w:val="en-US"/>
        </w:rPr>
        <w:t>Date</w:t>
      </w:r>
      <w:r w:rsidRPr="00704993">
        <w:rPr>
          <w:rFonts w:ascii="Calibri" w:eastAsia="Times New Roman" w:hAnsi="Calibri" w:cs="Times New Roman"/>
          <w:sz w:val="24"/>
          <w:szCs w:val="24"/>
          <w:lang w:val="en-US"/>
        </w:rPr>
        <w:tab/>
        <w:t>……………………………………………………………………………………………………………………………………</w:t>
      </w:r>
    </w:p>
    <w:p w14:paraId="77FCF273" w14:textId="77777777" w:rsidR="00704993" w:rsidRPr="00704993" w:rsidRDefault="00704993" w:rsidP="00704993">
      <w:pPr>
        <w:spacing w:after="0" w:line="240" w:lineRule="auto"/>
        <w:rPr>
          <w:rFonts w:ascii="Calibri" w:eastAsia="Times New Roman" w:hAnsi="Calibri" w:cs="Times New Roman"/>
          <w:sz w:val="24"/>
          <w:szCs w:val="24"/>
          <w:lang w:val="en-US"/>
        </w:rPr>
      </w:pPr>
    </w:p>
    <w:p w14:paraId="22E97471" w14:textId="582A09CF" w:rsidR="00704993" w:rsidRPr="0014054A" w:rsidRDefault="00704993" w:rsidP="00704993">
      <w:pPr>
        <w:rPr>
          <w:rFonts w:ascii="Arial" w:hAnsi="Arial" w:cs="Arial"/>
          <w:sz w:val="24"/>
          <w:szCs w:val="24"/>
        </w:rPr>
      </w:pPr>
      <w:r w:rsidRPr="00704993">
        <w:rPr>
          <w:rFonts w:ascii="Calibri" w:eastAsia="Times New Roman" w:hAnsi="Calibri" w:cs="Times New Roman"/>
          <w:sz w:val="24"/>
          <w:szCs w:val="24"/>
          <w:lang w:val="en-US"/>
        </w:rPr>
        <w:t>Date of review</w:t>
      </w:r>
      <w:r w:rsidRPr="00704993">
        <w:rPr>
          <w:rFonts w:ascii="Calibri" w:eastAsia="Times New Roman" w:hAnsi="Calibri" w:cs="Times New Roman"/>
          <w:sz w:val="24"/>
          <w:szCs w:val="24"/>
          <w:lang w:val="en-US"/>
        </w:rPr>
        <w:tab/>
        <w:t>……………………………………………………………………………………………………………………</w:t>
      </w:r>
      <w:proofErr w:type="gramStart"/>
      <w:r w:rsidRPr="00704993">
        <w:rPr>
          <w:rFonts w:ascii="Calibri" w:eastAsia="Times New Roman" w:hAnsi="Calibri" w:cs="Times New Roman"/>
          <w:sz w:val="24"/>
          <w:szCs w:val="24"/>
          <w:lang w:val="en-US"/>
        </w:rPr>
        <w:t>…</w:t>
      </w:r>
      <w:r>
        <w:rPr>
          <w:rFonts w:ascii="Calibri" w:eastAsia="Times New Roman" w:hAnsi="Calibri" w:cs="Times New Roman"/>
          <w:sz w:val="24"/>
          <w:szCs w:val="24"/>
          <w:lang w:val="en-US"/>
        </w:rPr>
        <w:t>..</w:t>
      </w:r>
      <w:proofErr w:type="gramEnd"/>
    </w:p>
    <w:sectPr w:rsidR="00704993" w:rsidRPr="001405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335D6" w14:textId="77777777" w:rsidR="0014054A" w:rsidRDefault="0014054A" w:rsidP="0014054A">
      <w:pPr>
        <w:spacing w:after="0" w:line="240" w:lineRule="auto"/>
      </w:pPr>
      <w:r>
        <w:separator/>
      </w:r>
    </w:p>
  </w:endnote>
  <w:endnote w:type="continuationSeparator" w:id="0">
    <w:p w14:paraId="5536B914" w14:textId="77777777" w:rsidR="0014054A" w:rsidRDefault="0014054A" w:rsidP="0014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656422"/>
      <w:docPartObj>
        <w:docPartGallery w:val="Page Numbers (Bottom of Page)"/>
        <w:docPartUnique/>
      </w:docPartObj>
    </w:sdtPr>
    <w:sdtEndPr/>
    <w:sdtContent>
      <w:sdt>
        <w:sdtPr>
          <w:id w:val="-1705238520"/>
          <w:docPartObj>
            <w:docPartGallery w:val="Page Numbers (Top of Page)"/>
            <w:docPartUnique/>
          </w:docPartObj>
        </w:sdtPr>
        <w:sdtEndPr/>
        <w:sdtContent>
          <w:p w14:paraId="078C2B22" w14:textId="793C3F1D" w:rsidR="003B6EB6" w:rsidRDefault="00343674">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sidR="00C326C4">
              <w:rPr>
                <w:b/>
                <w:bCs/>
                <w:sz w:val="24"/>
                <w:szCs w:val="24"/>
              </w:rPr>
              <w:t>February 2021</w:t>
            </w:r>
          </w:p>
          <w:p w14:paraId="0C90C2F3" w14:textId="03C3BF3D" w:rsidR="00343674" w:rsidRDefault="00C326C4">
            <w:pPr>
              <w:pStyle w:val="Footer"/>
            </w:pPr>
          </w:p>
        </w:sdtContent>
      </w:sdt>
    </w:sdtContent>
  </w:sdt>
  <w:p w14:paraId="31F638ED" w14:textId="5BB6BD80" w:rsidR="0014054A" w:rsidRPr="00C64A32" w:rsidRDefault="0014054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7D8FD" w14:textId="77777777" w:rsidR="0014054A" w:rsidRDefault="0014054A" w:rsidP="0014054A">
      <w:pPr>
        <w:spacing w:after="0" w:line="240" w:lineRule="auto"/>
      </w:pPr>
      <w:r>
        <w:separator/>
      </w:r>
    </w:p>
  </w:footnote>
  <w:footnote w:type="continuationSeparator" w:id="0">
    <w:p w14:paraId="2753D3BA" w14:textId="77777777" w:rsidR="0014054A" w:rsidRDefault="0014054A" w:rsidP="00140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4204F"/>
    <w:multiLevelType w:val="hybridMultilevel"/>
    <w:tmpl w:val="8420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BA"/>
    <w:rsid w:val="0014054A"/>
    <w:rsid w:val="00141038"/>
    <w:rsid w:val="001424B3"/>
    <w:rsid w:val="001E03EB"/>
    <w:rsid w:val="002E1D75"/>
    <w:rsid w:val="00343674"/>
    <w:rsid w:val="003B6EB6"/>
    <w:rsid w:val="003F7BCC"/>
    <w:rsid w:val="00594897"/>
    <w:rsid w:val="00643B4A"/>
    <w:rsid w:val="00655142"/>
    <w:rsid w:val="0066750E"/>
    <w:rsid w:val="00704993"/>
    <w:rsid w:val="007E5060"/>
    <w:rsid w:val="00AA08CA"/>
    <w:rsid w:val="00B44AFE"/>
    <w:rsid w:val="00C15127"/>
    <w:rsid w:val="00C326C4"/>
    <w:rsid w:val="00C64A32"/>
    <w:rsid w:val="00CA58BA"/>
    <w:rsid w:val="00DC5C31"/>
    <w:rsid w:val="00E751D7"/>
    <w:rsid w:val="00E77503"/>
    <w:rsid w:val="00F22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616DD9"/>
  <w15:docId w15:val="{80536D10-744C-4AD2-8181-4E41D68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97"/>
    <w:rPr>
      <w:rFonts w:ascii="Tahoma" w:hAnsi="Tahoma" w:cs="Tahoma"/>
      <w:sz w:val="16"/>
      <w:szCs w:val="16"/>
    </w:rPr>
  </w:style>
  <w:style w:type="paragraph" w:styleId="ListParagraph">
    <w:name w:val="List Paragraph"/>
    <w:basedOn w:val="Normal"/>
    <w:uiPriority w:val="34"/>
    <w:qFormat/>
    <w:rsid w:val="00B44AFE"/>
    <w:pPr>
      <w:ind w:left="720"/>
      <w:contextualSpacing/>
    </w:pPr>
  </w:style>
  <w:style w:type="paragraph" w:styleId="Header">
    <w:name w:val="header"/>
    <w:basedOn w:val="Normal"/>
    <w:link w:val="HeaderChar"/>
    <w:uiPriority w:val="99"/>
    <w:unhideWhenUsed/>
    <w:rsid w:val="00140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54A"/>
  </w:style>
  <w:style w:type="paragraph" w:styleId="Footer">
    <w:name w:val="footer"/>
    <w:basedOn w:val="Normal"/>
    <w:link w:val="FooterChar"/>
    <w:uiPriority w:val="99"/>
    <w:unhideWhenUsed/>
    <w:rsid w:val="00140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54A"/>
  </w:style>
  <w:style w:type="paragraph" w:customStyle="1" w:styleId="FooterEven">
    <w:name w:val="Footer Even"/>
    <w:basedOn w:val="Normal"/>
    <w:qFormat/>
    <w:rsid w:val="0014054A"/>
    <w:pPr>
      <w:pBdr>
        <w:top w:val="single" w:sz="4" w:space="1" w:color="4F81BD" w:themeColor="accent1"/>
      </w:pBdr>
      <w:spacing w:after="180" w:line="264" w:lineRule="auto"/>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Hayley Cook</cp:lastModifiedBy>
  <cp:revision>12</cp:revision>
  <cp:lastPrinted>2016-02-22T13:39:00Z</cp:lastPrinted>
  <dcterms:created xsi:type="dcterms:W3CDTF">2015-09-16T13:51:00Z</dcterms:created>
  <dcterms:modified xsi:type="dcterms:W3CDTF">2021-02-20T10:53:00Z</dcterms:modified>
</cp:coreProperties>
</file>